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454"/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8"/>
        <w:gridCol w:w="2109"/>
        <w:gridCol w:w="2078"/>
        <w:gridCol w:w="2128"/>
        <w:gridCol w:w="2009"/>
        <w:gridCol w:w="1976"/>
        <w:gridCol w:w="2044"/>
      </w:tblGrid>
      <w:tr w:rsidR="00B212BB" w:rsidRPr="00B212BB" w:rsidTr="002917E5">
        <w:trPr>
          <w:trHeight w:val="285"/>
        </w:trPr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3A89E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Year 3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3A89E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Autumn 1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3A89E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>
              <w:rPr>
                <w:rFonts w:ascii="Letter-join No-Lead 8" w:eastAsia="Times New Roman" w:hAnsi="Letter-join No-Lead 8" w:cs="Segoe UI"/>
                <w:noProof/>
                <w:sz w:val="20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1251162</wp:posOffset>
                      </wp:positionH>
                      <wp:positionV relativeFrom="paragraph">
                        <wp:posOffset>-915248</wp:posOffset>
                      </wp:positionV>
                      <wp:extent cx="1574800" cy="846667"/>
                      <wp:effectExtent l="0" t="0" r="635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74800" cy="8466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212BB" w:rsidRPr="00B212BB" w:rsidRDefault="00B212BB" w:rsidP="00B212BB">
                                  <w:pPr>
                                    <w:jc w:val="center"/>
                                    <w:rPr>
                                      <w:rFonts w:ascii="Letter-join No-Lead 8" w:hAnsi="Letter-join No-Lead 8"/>
                                      <w:b/>
                                      <w:sz w:val="28"/>
                                    </w:rPr>
                                  </w:pPr>
                                  <w:r w:rsidRPr="00B212BB">
                                    <w:rPr>
                                      <w:rFonts w:ascii="Letter-join No-Lead 8" w:hAnsi="Letter-join No-Lead 8"/>
                                      <w:b/>
                                      <w:sz w:val="28"/>
                                    </w:rPr>
                                    <w:t>Year Three Long Term Plan</w:t>
                                  </w:r>
                                </w:p>
                                <w:p w:rsidR="00B212BB" w:rsidRPr="00B212BB" w:rsidRDefault="00B212BB" w:rsidP="00B212BB">
                                  <w:pPr>
                                    <w:jc w:val="center"/>
                                    <w:rPr>
                                      <w:rFonts w:ascii="Letter-join No-Lead 8" w:hAnsi="Letter-join No-Lead 8"/>
                                      <w:b/>
                                      <w:sz w:val="28"/>
                                    </w:rPr>
                                  </w:pPr>
                                  <w:r w:rsidRPr="00B212BB">
                                    <w:rPr>
                                      <w:rFonts w:ascii="Letter-join No-Lead 8" w:hAnsi="Letter-join No-Lead 8"/>
                                      <w:b/>
                                      <w:sz w:val="28"/>
                                    </w:rPr>
                                    <w:t>2026 - 2027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98.5pt;margin-top:-72.05pt;width:12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" fillcolor="white [3201]" stroked="f" strokeweight=".5pt">
                      <v:textbox>
                        <w:txbxContent>
                          <w:p w:rsidR="00B212BB" w:rsidRPr="00B212BB" w:rsidRDefault="00B212BB" w:rsidP="00B212BB">
                            <w:pPr>
                              <w:jc w:val="center"/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</w:pPr>
                            <w:r w:rsidRPr="00B212BB"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  <w:t>Year Three Long Term Plan</w:t>
                            </w:r>
                          </w:p>
                          <w:p w:rsidR="00B212BB" w:rsidRPr="00B212BB" w:rsidRDefault="00B212BB" w:rsidP="00B212BB">
                            <w:pPr>
                              <w:jc w:val="center"/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</w:pPr>
                            <w:r w:rsidRPr="00B212BB">
                              <w:rPr>
                                <w:rFonts w:ascii="Letter-join No-Lead 8" w:hAnsi="Letter-join No-Lead 8"/>
                                <w:b/>
                                <w:sz w:val="28"/>
                              </w:rPr>
                              <w:t>2026 - 2027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Autumn 2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3A89E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Spring 1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3A89E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Spring 2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3A89E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Summer 1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3A89E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Summer 2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</w:tr>
      <w:tr w:rsidR="00B212BB" w:rsidRPr="00B212BB" w:rsidTr="00B212BB">
        <w:trPr>
          <w:trHeight w:val="285"/>
        </w:trPr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Memorable Experiences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Christmas Cushions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 xml:space="preserve">Trip to Bring </w:t>
            </w:r>
            <w:proofErr w:type="spellStart"/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Yer</w:t>
            </w:r>
            <w:proofErr w:type="spellEnd"/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 xml:space="preserve"> Wellies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Local area walk and litter pick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</w:tr>
      <w:tr w:rsidR="00B212BB" w:rsidRPr="00B212BB" w:rsidTr="00B212BB">
        <w:trPr>
          <w:trHeight w:val="285"/>
        </w:trPr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English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Narrative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Information leaflet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Folk Tale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Persuasive letter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Narrative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Diary entry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Poem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Narrative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</w:tr>
      <w:tr w:rsidR="00B212BB" w:rsidRPr="00B212BB" w:rsidTr="00B212BB">
        <w:trPr>
          <w:trHeight w:val="285"/>
        </w:trPr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Science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Animals including humans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Forces and magnets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Rocks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Light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Pla</w:t>
            </w:r>
            <w:bookmarkStart w:id="0" w:name="_GoBack"/>
            <w:bookmarkEnd w:id="0"/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nts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</w:tr>
      <w:tr w:rsidR="00B212BB" w:rsidRPr="00B212BB" w:rsidTr="00B212BB">
        <w:trPr>
          <w:trHeight w:val="2213"/>
        </w:trPr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History/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Geography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Would you prefer to have lived in the Stone Age, Iron Age or Bronze Age?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Additional Remembrance Lesson: How can memorials help us to remember?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The water cycle: Why is it important?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Why did the Romans invade and settle in Britain?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Rivers: What is special about them?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What was important to ancient Egyptians?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Settlements: Where do people live and why?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</w:tr>
      <w:tr w:rsidR="00B212BB" w:rsidRPr="00B212BB" w:rsidTr="00B212BB">
        <w:trPr>
          <w:trHeight w:val="285"/>
        </w:trPr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Art/Design Technology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val="en-US" w:eastAsia="en-GB"/>
              </w:rPr>
              <w:t>Mechanical systems – pneumatic toys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val="en-US" w:eastAsia="en-GB"/>
              </w:rPr>
              <w:t>Painting and Mixed Media: Exploring texture with paint and collage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val="en-US" w:eastAsia="en-GB"/>
              </w:rPr>
              <w:t>Cooking and Nutrition – eating seasonally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val="en-US" w:eastAsia="en-GB"/>
              </w:rPr>
              <w:t>Drawing: Developing drawing skills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val="en-US" w:eastAsia="en-GB"/>
              </w:rPr>
              <w:t>Textiles – Egyptian Collars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val="en-US" w:eastAsia="en-GB"/>
              </w:rPr>
              <w:t>3D and sculpture: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val="en-US" w:eastAsia="en-GB"/>
              </w:rPr>
              <w:t>Abstract shape and space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</w:tr>
      <w:tr w:rsidR="00B212BB" w:rsidRPr="00B212BB" w:rsidTr="00B212BB">
        <w:trPr>
          <w:trHeight w:val="285"/>
        </w:trPr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Religious Education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 </w:t>
            </w:r>
            <w:r w:rsidRPr="00B212BB">
              <w:rPr>
                <w:rFonts w:ascii="Letter-join No-Lead 8" w:eastAsia="Times New Roman" w:hAnsi="Letter-join No-Lead 8" w:cs="Segoe UI"/>
                <w:color w:val="000000"/>
                <w:sz w:val="20"/>
                <w:szCs w:val="24"/>
                <w:lang w:eastAsia="en-GB"/>
              </w:rPr>
              <w:t>Hindu Dharma</w:t>
            </w:r>
            <w:r w:rsidRPr="00B212BB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 </w:t>
            </w:r>
            <w:r w:rsidRPr="00B212BB">
              <w:rPr>
                <w:rFonts w:ascii="Letter-join No-Lead 8" w:eastAsia="Times New Roman" w:hAnsi="Letter-join No-Lead 8" w:cs="Segoe UI"/>
                <w:color w:val="000000"/>
                <w:sz w:val="20"/>
                <w:szCs w:val="24"/>
                <w:lang w:eastAsia="en-GB"/>
              </w:rPr>
              <w:t>Christianity</w:t>
            </w:r>
            <w:r w:rsidRPr="00B212BB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 </w:t>
            </w:r>
            <w:r w:rsidRPr="00B212BB">
              <w:rPr>
                <w:rFonts w:ascii="Letter-join No-Lead 8" w:eastAsia="Times New Roman" w:hAnsi="Letter-join No-Lead 8" w:cs="Segoe UI"/>
                <w:color w:val="000000"/>
                <w:sz w:val="20"/>
                <w:szCs w:val="24"/>
                <w:lang w:eastAsia="en-GB"/>
              </w:rPr>
              <w:t>Islam</w:t>
            </w:r>
            <w:r w:rsidRPr="00B212BB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Christianity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  <w:proofErr w:type="spellStart"/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Sikhi</w:t>
            </w:r>
            <w:proofErr w:type="spellEnd"/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Buddhism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</w:tr>
      <w:tr w:rsidR="00B212BB" w:rsidRPr="00B212BB" w:rsidTr="00B212BB">
        <w:trPr>
          <w:trHeight w:val="600"/>
        </w:trPr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French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I am learning French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Animals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Instruments,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I am able …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I know how to …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Fruits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Ice creams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</w:tr>
      <w:tr w:rsidR="00B212BB" w:rsidRPr="00B212BB" w:rsidTr="00B212BB">
        <w:trPr>
          <w:trHeight w:val="285"/>
        </w:trPr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Music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val="en-US"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Reading rhythms: patterns and layers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val="en-US" w:eastAsia="en-GB"/>
              </w:rPr>
              <w:t> 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val="en-US"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Inspired by India: Musical improvisations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val="en-US" w:eastAsia="en-GB"/>
              </w:rPr>
              <w:t> </w:t>
            </w:r>
          </w:p>
        </w:tc>
        <w:tc>
          <w:tcPr>
            <w:tcW w:w="2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val="en-US"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Music technology: Loop based composition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val="en-US"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val="en-US" w:eastAsia="en-GB"/>
              </w:rPr>
              <w:t> </w:t>
            </w:r>
          </w:p>
        </w:tc>
      </w:tr>
      <w:tr w:rsidR="00B212BB" w:rsidRPr="00B212BB" w:rsidTr="00B212BB">
        <w:trPr>
          <w:trHeight w:val="285"/>
        </w:trPr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PSHE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My healthy self: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How can I take care of my mind and body?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Connecting with others: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What helps us feel safe and included?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The online world: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br/>
              <w:t>How should we communicate online?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Citizenship: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br/>
              <w:t>What rights and responsibilities do we have?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Health protection: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br/>
              <w:t>How can we prevent illness and injury and respond if they happen?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Citizenship: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br/>
              <w:t>What careers do people choose and why?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</w:tr>
      <w:tr w:rsidR="00B212BB" w:rsidRPr="00B212BB" w:rsidTr="00B212BB">
        <w:trPr>
          <w:trHeight w:val="285"/>
        </w:trPr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Physical Education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Gymnastics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Net and Wall Games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Dance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Invasion Games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Athletics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Striking and Fielding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Outdoor and Adventure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</w:tr>
      <w:tr w:rsidR="00B212BB" w:rsidRPr="00B212BB" w:rsidTr="00B212BB">
        <w:trPr>
          <w:trHeight w:val="285"/>
        </w:trPr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Computing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Connecting Computers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Stop Frame Animations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Sequencing Sounds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Branching Databases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1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Desktop Publishing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12BB" w:rsidRPr="00B212BB" w:rsidRDefault="00B212BB" w:rsidP="00B212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4"/>
                <w:szCs w:val="18"/>
                <w:lang w:eastAsia="en-GB"/>
              </w:rPr>
            </w:pPr>
            <w:r w:rsidRPr="00B212BB">
              <w:rPr>
                <w:rFonts w:ascii="Letter-join No-Lead 8" w:eastAsia="Times New Roman" w:hAnsi="Letter-join No-Lead 8" w:cs="Segoe UI"/>
                <w:sz w:val="20"/>
                <w:szCs w:val="24"/>
                <w:lang w:eastAsia="en-GB"/>
              </w:rPr>
              <w:t>Events and Actions in Programs</w:t>
            </w:r>
            <w:r w:rsidRPr="00B212BB">
              <w:rPr>
                <w:rFonts w:ascii="Calibri" w:eastAsia="Times New Roman" w:hAnsi="Calibri" w:cs="Calibri"/>
                <w:sz w:val="20"/>
                <w:szCs w:val="24"/>
                <w:lang w:eastAsia="en-GB"/>
              </w:rPr>
              <w:t> </w:t>
            </w:r>
          </w:p>
        </w:tc>
      </w:tr>
    </w:tbl>
    <w:p w:rsidR="002F25BE" w:rsidRPr="00B212BB" w:rsidRDefault="002F25BE" w:rsidP="00B212BB">
      <w:pPr>
        <w:rPr>
          <w:sz w:val="18"/>
        </w:rPr>
      </w:pPr>
    </w:p>
    <w:sectPr w:rsidR="002F25BE" w:rsidRPr="00B212BB" w:rsidSect="00B212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7E5" w:rsidRDefault="002917E5" w:rsidP="002917E5">
      <w:pPr>
        <w:spacing w:after="0" w:line="240" w:lineRule="auto"/>
      </w:pPr>
      <w:r>
        <w:separator/>
      </w:r>
    </w:p>
  </w:endnote>
  <w:endnote w:type="continuationSeparator" w:id="0">
    <w:p w:rsidR="002917E5" w:rsidRDefault="002917E5" w:rsidP="00291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7E5" w:rsidRDefault="002917E5" w:rsidP="002917E5">
      <w:pPr>
        <w:spacing w:after="0" w:line="240" w:lineRule="auto"/>
      </w:pPr>
      <w:r>
        <w:separator/>
      </w:r>
    </w:p>
  </w:footnote>
  <w:footnote w:type="continuationSeparator" w:id="0">
    <w:p w:rsidR="002917E5" w:rsidRDefault="002917E5" w:rsidP="002917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2BB"/>
    <w:rsid w:val="002917E5"/>
    <w:rsid w:val="002F25BE"/>
    <w:rsid w:val="00952A8F"/>
    <w:rsid w:val="00B212BB"/>
    <w:rsid w:val="00FD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36EE47F"/>
  <w15:chartTrackingRefBased/>
  <w15:docId w15:val="{B7388FCE-7262-440F-8F85-70E0432AD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21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212BB"/>
  </w:style>
  <w:style w:type="character" w:customStyle="1" w:styleId="eop">
    <w:name w:val="eop"/>
    <w:basedOn w:val="DefaultParagraphFont"/>
    <w:rsid w:val="00B212BB"/>
  </w:style>
  <w:style w:type="character" w:customStyle="1" w:styleId="scxw252390724">
    <w:name w:val="scxw252390724"/>
    <w:basedOn w:val="DefaultParagraphFont"/>
    <w:rsid w:val="00B212BB"/>
  </w:style>
  <w:style w:type="paragraph" w:styleId="Header">
    <w:name w:val="header"/>
    <w:basedOn w:val="Normal"/>
    <w:link w:val="HeaderChar"/>
    <w:uiPriority w:val="99"/>
    <w:unhideWhenUsed/>
    <w:rsid w:val="002917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7E5"/>
  </w:style>
  <w:style w:type="paragraph" w:styleId="Footer">
    <w:name w:val="footer"/>
    <w:basedOn w:val="Normal"/>
    <w:link w:val="FooterChar"/>
    <w:uiPriority w:val="99"/>
    <w:unhideWhenUsed/>
    <w:rsid w:val="002917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0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0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7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5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26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1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2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2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23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62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6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66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7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2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0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10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3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63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49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68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2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8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3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86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6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2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22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3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8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7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8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7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3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72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1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1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84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77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1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0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3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3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8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3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70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0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25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8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6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8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4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82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1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4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7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0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4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8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0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6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0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5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4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0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4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6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1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4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54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76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8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2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8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9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0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3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7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1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16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07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0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9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0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1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4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8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9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8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6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8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0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9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1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2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3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7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2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6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34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3002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Moseley</dc:creator>
  <cp:keywords/>
  <dc:description/>
  <cp:lastModifiedBy>Harriet Moseley</cp:lastModifiedBy>
  <cp:revision>1</cp:revision>
  <dcterms:created xsi:type="dcterms:W3CDTF">2026-09-14T15:44:00Z</dcterms:created>
  <dcterms:modified xsi:type="dcterms:W3CDTF">2026-09-17T14:58:00Z</dcterms:modified>
</cp:coreProperties>
</file>