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page" w:tblpX="707" w:tblpY="231"/>
        <w:tblW w:w="14883" w:type="dxa"/>
        <w:tblLook w:val="04A0" w:firstRow="1" w:lastRow="0" w:firstColumn="1" w:lastColumn="0" w:noHBand="0" w:noVBand="1"/>
      </w:tblPr>
      <w:tblGrid>
        <w:gridCol w:w="7508"/>
        <w:gridCol w:w="7375"/>
      </w:tblGrid>
      <w:tr w:rsidR="00FB63CC" w:rsidRPr="00BA02AF" w14:paraId="3477A8C0" w14:textId="638882D5" w:rsidTr="00880D5A">
        <w:trPr>
          <w:trHeight w:val="416"/>
        </w:trPr>
        <w:tc>
          <w:tcPr>
            <w:tcW w:w="7508" w:type="dxa"/>
          </w:tcPr>
          <w:p w14:paraId="101873BD" w14:textId="0A110D66" w:rsidR="00FB63CC" w:rsidRPr="00BA02AF" w:rsidRDefault="009326C5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BA02AF">
              <w:rPr>
                <w:rFonts w:ascii="Letter-join No-Lead 8" w:hAnsi="Letter-join No-Lead 8"/>
                <w:sz w:val="24"/>
                <w:szCs w:val="24"/>
              </w:rPr>
              <w:t>Sticky Knowledge</w:t>
            </w:r>
          </w:p>
        </w:tc>
        <w:tc>
          <w:tcPr>
            <w:tcW w:w="7375" w:type="dxa"/>
          </w:tcPr>
          <w:p w14:paraId="4EED6D9D" w14:textId="0B9F8371" w:rsidR="00FB63CC" w:rsidRPr="00BA02AF" w:rsidRDefault="00614BE0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BA02AF">
              <w:rPr>
                <w:rFonts w:ascii="Letter-join No-Lead 8" w:hAnsi="Letter-join No-Lead 8"/>
                <w:sz w:val="24"/>
                <w:szCs w:val="24"/>
              </w:rPr>
              <w:t>Focused Assessment of Working Scientifically</w:t>
            </w:r>
          </w:p>
        </w:tc>
      </w:tr>
      <w:tr w:rsidR="00FB63CC" w:rsidRPr="00BA02AF" w14:paraId="6E76B684" w14:textId="54C738AD" w:rsidTr="00880D5A">
        <w:trPr>
          <w:cantSplit/>
          <w:trHeight w:val="1170"/>
        </w:trPr>
        <w:tc>
          <w:tcPr>
            <w:tcW w:w="7508" w:type="dxa"/>
            <w:vMerge w:val="restart"/>
          </w:tcPr>
          <w:p w14:paraId="1576335B" w14:textId="022D8F53" w:rsidR="004B7B16" w:rsidRPr="00BA02AF" w:rsidRDefault="004B7B16" w:rsidP="00D60144">
            <w:pPr>
              <w:pStyle w:val="ListParagraph"/>
              <w:numPr>
                <w:ilvl w:val="0"/>
                <w:numId w:val="28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BA02AF">
              <w:rPr>
                <w:rFonts w:ascii="Letter-join No-Lead 8" w:hAnsi="Letter-join No-Lead 8"/>
                <w:sz w:val="24"/>
                <w:szCs w:val="24"/>
              </w:rPr>
              <w:t>To know that animals have teeth to help them eat</w:t>
            </w:r>
          </w:p>
          <w:p w14:paraId="086CD11E" w14:textId="77777777" w:rsidR="004B7B16" w:rsidRPr="00BA02AF" w:rsidRDefault="004B7B16" w:rsidP="00D60144">
            <w:pPr>
              <w:pStyle w:val="ListParagraph"/>
              <w:numPr>
                <w:ilvl w:val="0"/>
                <w:numId w:val="28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BA02AF">
              <w:rPr>
                <w:rFonts w:ascii="Letter-join No-Lead 8" w:hAnsi="Letter-join No-Lead 8"/>
                <w:sz w:val="24"/>
                <w:szCs w:val="24"/>
              </w:rPr>
              <w:t>To know that different types of teeth do different jobs</w:t>
            </w:r>
          </w:p>
          <w:p w14:paraId="5E2D9272" w14:textId="77777777" w:rsidR="004B7B16" w:rsidRPr="00BA02AF" w:rsidRDefault="004B7B16" w:rsidP="00D60144">
            <w:pPr>
              <w:pStyle w:val="ListParagraph"/>
              <w:numPr>
                <w:ilvl w:val="0"/>
                <w:numId w:val="28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BA02AF">
              <w:rPr>
                <w:rFonts w:ascii="Letter-join No-Lead 8" w:hAnsi="Letter-join No-Lead 8"/>
                <w:sz w:val="24"/>
                <w:szCs w:val="24"/>
              </w:rPr>
              <w:t>To know that food is broken down by the teeth and further in the stomach and intestines where nutrients go into the blood</w:t>
            </w:r>
          </w:p>
          <w:p w14:paraId="41468FA4" w14:textId="28E0246B" w:rsidR="00ED3464" w:rsidRPr="00BA02AF" w:rsidRDefault="004B7B16" w:rsidP="00D60144">
            <w:pPr>
              <w:pStyle w:val="ListParagraph"/>
              <w:numPr>
                <w:ilvl w:val="0"/>
                <w:numId w:val="28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BA02AF">
              <w:rPr>
                <w:rFonts w:ascii="Letter-join No-Lead 8" w:hAnsi="Letter-join No-Lead 8"/>
                <w:sz w:val="24"/>
                <w:szCs w:val="24"/>
              </w:rPr>
              <w:t>To know that nutrients produced by plants move to primary consumers then to secondary consumers through food chains.</w:t>
            </w:r>
            <w:r w:rsidR="00D5251C" w:rsidRPr="00BA02AF">
              <w:rPr>
                <w:rFonts w:ascii="Letter-join No-Lead 8" w:hAnsi="Letter-join No-Lead 8"/>
                <w:sz w:val="24"/>
                <w:szCs w:val="24"/>
              </w:rPr>
              <w:t xml:space="preserve"> </w:t>
            </w:r>
          </w:p>
        </w:tc>
        <w:tc>
          <w:tcPr>
            <w:tcW w:w="7375" w:type="dxa"/>
          </w:tcPr>
          <w:p w14:paraId="7596B4DE" w14:textId="75EC6D33" w:rsidR="00880D5A" w:rsidRPr="00BA02AF" w:rsidRDefault="00A70368" w:rsidP="00B82D58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BA02AF">
              <w:rPr>
                <w:rFonts w:ascii="Letter-join No-Lead 8" w:hAnsi="Letter-join No-Lead 8"/>
                <w:color w:val="00B050"/>
                <w:sz w:val="24"/>
                <w:szCs w:val="24"/>
              </w:rPr>
              <w:t>Interpret and Report: Digestion modelling</w:t>
            </w:r>
          </w:p>
        </w:tc>
      </w:tr>
      <w:tr w:rsidR="00FB63CC" w:rsidRPr="00BA02AF" w14:paraId="615EC578" w14:textId="77777777" w:rsidTr="00880D5A">
        <w:trPr>
          <w:cantSplit/>
          <w:trHeight w:val="375"/>
        </w:trPr>
        <w:tc>
          <w:tcPr>
            <w:tcW w:w="7508" w:type="dxa"/>
            <w:vMerge/>
          </w:tcPr>
          <w:p w14:paraId="77436237" w14:textId="77777777" w:rsidR="00FB63CC" w:rsidRPr="00BA02AF" w:rsidRDefault="00FB63CC" w:rsidP="00003C35">
            <w:pPr>
              <w:rPr>
                <w:rFonts w:ascii="Letter-join No-Lead 8" w:hAnsi="Letter-join No-Lead 8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7375" w:type="dxa"/>
          </w:tcPr>
          <w:p w14:paraId="195B5F2B" w14:textId="7D28B1CE" w:rsidR="00FB63CC" w:rsidRPr="00BA02AF" w:rsidRDefault="004E0939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BA02AF">
              <w:rPr>
                <w:rFonts w:ascii="Letter-join No-Lead 8" w:hAnsi="Letter-join No-Lead 8"/>
                <w:sz w:val="24"/>
                <w:szCs w:val="24"/>
              </w:rPr>
              <w:t>Key Vocabulary</w:t>
            </w:r>
          </w:p>
        </w:tc>
      </w:tr>
      <w:tr w:rsidR="00FB63CC" w:rsidRPr="00BA02AF" w14:paraId="15B7068C" w14:textId="77777777" w:rsidTr="00880D5A">
        <w:trPr>
          <w:cantSplit/>
          <w:trHeight w:val="834"/>
        </w:trPr>
        <w:tc>
          <w:tcPr>
            <w:tcW w:w="7508" w:type="dxa"/>
            <w:vMerge/>
          </w:tcPr>
          <w:p w14:paraId="4F6BDF1B" w14:textId="77777777" w:rsidR="00FB63CC" w:rsidRPr="00BA02AF" w:rsidRDefault="00FB63CC" w:rsidP="00003C35">
            <w:pPr>
              <w:rPr>
                <w:rFonts w:ascii="Letter-join No-Lead 8" w:hAnsi="Letter-join No-Lead 8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7375" w:type="dxa"/>
          </w:tcPr>
          <w:p w14:paraId="7DFADAAF" w14:textId="437BD4D7" w:rsidR="00CC54B5" w:rsidRPr="00BA02AF" w:rsidRDefault="00CC54B5" w:rsidP="00E815AD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BA02AF">
              <w:rPr>
                <w:rFonts w:ascii="Letter-join No-Lead 8" w:hAnsi="Letter-join No-Lead 8"/>
                <w:sz w:val="24"/>
                <w:szCs w:val="24"/>
              </w:rPr>
              <w:t xml:space="preserve">Mouth, tongue, teeth, </w:t>
            </w:r>
            <w:r w:rsidR="000F5692" w:rsidRPr="00BA02AF">
              <w:rPr>
                <w:rFonts w:ascii="Letter-join No-Lead 8" w:hAnsi="Letter-join No-Lead 8"/>
                <w:sz w:val="24"/>
                <w:szCs w:val="24"/>
              </w:rPr>
              <w:t>oesophagus</w:t>
            </w:r>
            <w:r w:rsidRPr="00BA02AF">
              <w:rPr>
                <w:rFonts w:ascii="Letter-join No-Lead 8" w:hAnsi="Letter-join No-Lead 8"/>
                <w:sz w:val="24"/>
                <w:szCs w:val="24"/>
              </w:rPr>
              <w:t>, stomach, small intestine, large intestine, nutrients, absorb, canine, incisor, molar producer, consumer, apex predator</w:t>
            </w:r>
          </w:p>
          <w:p w14:paraId="51AA84D7" w14:textId="7DE9E6EF" w:rsidR="00C80E1A" w:rsidRPr="00BA02AF" w:rsidRDefault="00C80E1A" w:rsidP="00E815AD">
            <w:pPr>
              <w:rPr>
                <w:rFonts w:ascii="Letter-join No-Lead 8" w:hAnsi="Letter-join No-Lead 8"/>
                <w:sz w:val="24"/>
                <w:szCs w:val="24"/>
              </w:rPr>
            </w:pPr>
          </w:p>
        </w:tc>
      </w:tr>
      <w:tr w:rsidR="009326C5" w:rsidRPr="00BA02AF" w14:paraId="779FDC20" w14:textId="77777777" w:rsidTr="009326C5">
        <w:trPr>
          <w:cantSplit/>
          <w:trHeight w:val="203"/>
        </w:trPr>
        <w:tc>
          <w:tcPr>
            <w:tcW w:w="14883" w:type="dxa"/>
            <w:gridSpan w:val="2"/>
            <w:shd w:val="clear" w:color="auto" w:fill="auto"/>
          </w:tcPr>
          <w:p w14:paraId="0C60C630" w14:textId="3D463A15" w:rsidR="009326C5" w:rsidRPr="00BA02AF" w:rsidRDefault="009326C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BA02AF">
              <w:rPr>
                <w:rFonts w:ascii="Letter-join No-Lead 8" w:hAnsi="Letter-join No-Lead 8"/>
                <w:sz w:val="24"/>
                <w:szCs w:val="24"/>
              </w:rPr>
              <w:t>National Curriculum Coverage</w:t>
            </w:r>
          </w:p>
        </w:tc>
      </w:tr>
      <w:tr w:rsidR="000B7715" w:rsidRPr="00BA02AF" w14:paraId="066BA73C" w14:textId="77777777" w:rsidTr="00880D5A">
        <w:trPr>
          <w:cantSplit/>
          <w:trHeight w:val="203"/>
        </w:trPr>
        <w:tc>
          <w:tcPr>
            <w:tcW w:w="7508" w:type="dxa"/>
            <w:shd w:val="clear" w:color="auto" w:fill="D9D9D9" w:themeFill="background1" w:themeFillShade="D9"/>
          </w:tcPr>
          <w:p w14:paraId="0974444F" w14:textId="49D73D8C" w:rsidR="000B7715" w:rsidRPr="00BA02AF" w:rsidRDefault="000B771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BA02AF">
              <w:rPr>
                <w:rFonts w:ascii="Letter-join No-Lead 8" w:hAnsi="Letter-join No-Lead 8"/>
                <w:sz w:val="24"/>
                <w:szCs w:val="24"/>
              </w:rPr>
              <w:t>Working Scientifically</w:t>
            </w:r>
          </w:p>
        </w:tc>
        <w:tc>
          <w:tcPr>
            <w:tcW w:w="7375" w:type="dxa"/>
            <w:shd w:val="clear" w:color="auto" w:fill="D9D9D9" w:themeFill="background1" w:themeFillShade="D9"/>
          </w:tcPr>
          <w:p w14:paraId="260AC671" w14:textId="1F380D8C" w:rsidR="000B7715" w:rsidRPr="00BA02AF" w:rsidRDefault="000B771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BA02AF">
              <w:rPr>
                <w:rFonts w:ascii="Letter-join No-Lead 8" w:hAnsi="Letter-join No-Lead 8"/>
                <w:sz w:val="24"/>
                <w:szCs w:val="24"/>
              </w:rPr>
              <w:t>Key Knowledge</w:t>
            </w:r>
          </w:p>
        </w:tc>
      </w:tr>
      <w:tr w:rsidR="00113FF0" w:rsidRPr="00BA02AF" w14:paraId="1BA0D9F9" w14:textId="77777777" w:rsidTr="00880D5A">
        <w:trPr>
          <w:cantSplit/>
          <w:trHeight w:val="203"/>
        </w:trPr>
        <w:tc>
          <w:tcPr>
            <w:tcW w:w="7508" w:type="dxa"/>
            <w:shd w:val="clear" w:color="auto" w:fill="auto"/>
          </w:tcPr>
          <w:p w14:paraId="0664429C" w14:textId="19056928" w:rsidR="00CC54B5" w:rsidRPr="00BA02AF" w:rsidRDefault="00CC54B5" w:rsidP="00CC54B5">
            <w:pPr>
              <w:pStyle w:val="ListParagraph"/>
              <w:numPr>
                <w:ilvl w:val="0"/>
                <w:numId w:val="26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BA02AF">
              <w:rPr>
                <w:rFonts w:ascii="Letter-join No-Lead 8" w:hAnsi="Letter-join No-Lead 8"/>
                <w:bCs/>
                <w:iCs/>
                <w:sz w:val="24"/>
                <w:szCs w:val="24"/>
              </w:rPr>
              <w:t>Compare the teeth of carnivore and herbivores.</w:t>
            </w:r>
          </w:p>
          <w:p w14:paraId="183049A5" w14:textId="407A6290" w:rsidR="00CC54B5" w:rsidRPr="00BA02AF" w:rsidRDefault="00CC54B5" w:rsidP="00CC54B5">
            <w:pPr>
              <w:pStyle w:val="ListParagraph"/>
              <w:numPr>
                <w:ilvl w:val="0"/>
                <w:numId w:val="26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BA02AF">
              <w:rPr>
                <w:rFonts w:ascii="Letter-join No-Lead 8" w:hAnsi="Letter-join No-Lead 8"/>
                <w:bCs/>
                <w:iCs/>
                <w:sz w:val="24"/>
                <w:szCs w:val="24"/>
              </w:rPr>
              <w:t>Suggest reasons for differences</w:t>
            </w:r>
          </w:p>
          <w:p w14:paraId="23160900" w14:textId="6E9AF22E" w:rsidR="00CC54B5" w:rsidRPr="00BA02AF" w:rsidRDefault="00CC54B5" w:rsidP="00CC54B5">
            <w:pPr>
              <w:pStyle w:val="ListParagraph"/>
              <w:numPr>
                <w:ilvl w:val="0"/>
                <w:numId w:val="26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BA02AF">
              <w:rPr>
                <w:rFonts w:ascii="Letter-join No-Lead 8" w:hAnsi="Letter-join No-Lead 8"/>
                <w:bCs/>
                <w:iCs/>
                <w:sz w:val="24"/>
                <w:szCs w:val="24"/>
              </w:rPr>
              <w:t>Find out what damages teeth and how to look after them</w:t>
            </w:r>
          </w:p>
          <w:p w14:paraId="59DE4AE1" w14:textId="27EBE54E" w:rsidR="00CC54B5" w:rsidRPr="00BA02AF" w:rsidRDefault="00CC54B5" w:rsidP="00CC54B5">
            <w:pPr>
              <w:pStyle w:val="ListParagraph"/>
              <w:numPr>
                <w:ilvl w:val="0"/>
                <w:numId w:val="26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BA02AF">
              <w:rPr>
                <w:rFonts w:ascii="Letter-join No-Lead 8" w:hAnsi="Letter-join No-Lead 8"/>
                <w:bCs/>
                <w:iCs/>
                <w:sz w:val="24"/>
                <w:szCs w:val="24"/>
              </w:rPr>
              <w:t>Draw and discuss ideas about the digestive system</w:t>
            </w:r>
            <w:r w:rsidRPr="00BA02AF">
              <w:rPr>
                <w:rFonts w:ascii="Letter-join No-Lead 8" w:hAnsi="Letter-join No-Lead 8"/>
                <w:bCs/>
                <w:iCs/>
                <w:sz w:val="24"/>
                <w:szCs w:val="24"/>
              </w:rPr>
              <w:t></w:t>
            </w:r>
            <w:r w:rsidRPr="00BA02AF">
              <w:rPr>
                <w:rFonts w:ascii="Letter-join No-Lead 8" w:hAnsi="Letter-join No-Lead 8"/>
                <w:bCs/>
                <w:iCs/>
                <w:sz w:val="24"/>
                <w:szCs w:val="24"/>
              </w:rPr>
              <w:tab/>
            </w:r>
          </w:p>
          <w:p w14:paraId="4EAD9F08" w14:textId="2B6E329C" w:rsidR="00113FF0" w:rsidRPr="00BA02AF" w:rsidRDefault="00CC54B5" w:rsidP="00CC54B5">
            <w:pPr>
              <w:pStyle w:val="ListParagraph"/>
              <w:numPr>
                <w:ilvl w:val="0"/>
                <w:numId w:val="26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BA02AF">
              <w:rPr>
                <w:rFonts w:ascii="Letter-join No-Lead 8" w:hAnsi="Letter-join No-Lead 8"/>
                <w:bCs/>
                <w:iCs/>
                <w:sz w:val="24"/>
                <w:szCs w:val="24"/>
              </w:rPr>
              <w:t>Compare them with models/images</w:t>
            </w:r>
          </w:p>
        </w:tc>
        <w:tc>
          <w:tcPr>
            <w:tcW w:w="7375" w:type="dxa"/>
            <w:shd w:val="clear" w:color="auto" w:fill="auto"/>
          </w:tcPr>
          <w:p w14:paraId="0107E19C" w14:textId="77777777" w:rsidR="00CC54B5" w:rsidRPr="00BA02AF" w:rsidRDefault="00CC54B5" w:rsidP="00CC54B5">
            <w:pPr>
              <w:pStyle w:val="bulletundertext"/>
              <w:numPr>
                <w:ilvl w:val="0"/>
                <w:numId w:val="27"/>
              </w:numPr>
              <w:spacing w:after="0"/>
              <w:rPr>
                <w:rFonts w:ascii="Letter-join No-Lead 8" w:hAnsi="Letter-join No-Lead 8"/>
              </w:rPr>
            </w:pPr>
            <w:r w:rsidRPr="00BA02AF">
              <w:rPr>
                <w:rFonts w:ascii="Letter-join No-Lead 8" w:hAnsi="Letter-join No-Lead 8"/>
              </w:rPr>
              <w:t>Describe the simple functions of the basic parts of the digestive system in humans.</w:t>
            </w:r>
          </w:p>
          <w:p w14:paraId="2666D0DA" w14:textId="77777777" w:rsidR="00CC54B5" w:rsidRPr="00BA02AF" w:rsidRDefault="00CC54B5" w:rsidP="00CC54B5">
            <w:pPr>
              <w:pStyle w:val="bulletundertext"/>
              <w:numPr>
                <w:ilvl w:val="0"/>
                <w:numId w:val="27"/>
              </w:numPr>
              <w:spacing w:after="0"/>
              <w:rPr>
                <w:rFonts w:ascii="Letter-join No-Lead 8" w:hAnsi="Letter-join No-Lead 8"/>
              </w:rPr>
            </w:pPr>
            <w:r w:rsidRPr="00BA02AF">
              <w:rPr>
                <w:rFonts w:ascii="Letter-join No-Lead 8" w:hAnsi="Letter-join No-Lead 8"/>
              </w:rPr>
              <w:t>Identify the different types of teeth in humans and their simple functions.</w:t>
            </w:r>
          </w:p>
          <w:p w14:paraId="75BAD596" w14:textId="287CE8EC" w:rsidR="00113FF0" w:rsidRPr="00BA02AF" w:rsidRDefault="00CC54B5" w:rsidP="00CC54B5">
            <w:pPr>
              <w:pStyle w:val="ListParagraph"/>
              <w:numPr>
                <w:ilvl w:val="0"/>
                <w:numId w:val="27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BA02AF">
              <w:rPr>
                <w:rFonts w:ascii="Letter-join No-Lead 8" w:hAnsi="Letter-join No-Lead 8"/>
                <w:sz w:val="24"/>
                <w:szCs w:val="24"/>
              </w:rPr>
              <w:t>Construct and interpret a variety of food chains, identifying producers, predators and prey.</w:t>
            </w:r>
          </w:p>
        </w:tc>
      </w:tr>
    </w:tbl>
    <w:p w14:paraId="3350FF2F" w14:textId="25677067" w:rsidR="0064797D" w:rsidRPr="00EA3EF9" w:rsidRDefault="0064797D" w:rsidP="00D319B4">
      <w:pPr>
        <w:tabs>
          <w:tab w:val="left" w:pos="9890"/>
        </w:tabs>
      </w:pPr>
    </w:p>
    <w:sectPr w:rsidR="0064797D" w:rsidRPr="00EA3EF9" w:rsidSect="00C26272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D7AC49" w14:textId="77777777" w:rsidR="00C26272" w:rsidRDefault="00C26272" w:rsidP="00C26272">
      <w:pPr>
        <w:spacing w:after="0" w:line="240" w:lineRule="auto"/>
      </w:pPr>
      <w:r>
        <w:separator/>
      </w:r>
    </w:p>
  </w:endnote>
  <w:endnote w:type="continuationSeparator" w:id="0">
    <w:p w14:paraId="29D20857" w14:textId="77777777" w:rsidR="00C26272" w:rsidRDefault="00C26272" w:rsidP="00C26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No-Lead 8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B08535" w14:textId="77777777" w:rsidR="00C26272" w:rsidRDefault="00C26272" w:rsidP="00C26272">
      <w:pPr>
        <w:spacing w:after="0" w:line="240" w:lineRule="auto"/>
      </w:pPr>
      <w:r>
        <w:separator/>
      </w:r>
    </w:p>
  </w:footnote>
  <w:footnote w:type="continuationSeparator" w:id="0">
    <w:p w14:paraId="263176A4" w14:textId="77777777" w:rsidR="00C26272" w:rsidRDefault="00C26272" w:rsidP="00C26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7D82F" w14:textId="70B69518" w:rsidR="00C26272" w:rsidRPr="00BA02AF" w:rsidRDefault="00BA02AF">
    <w:pPr>
      <w:pStyle w:val="Header"/>
      <w:rPr>
        <w:rFonts w:ascii="Letter-join No-Lead 8" w:hAnsi="Letter-join No-Lead 8"/>
        <w:sz w:val="28"/>
        <w:szCs w:val="28"/>
      </w:rPr>
    </w:pPr>
    <w:r w:rsidRPr="00BA02AF">
      <w:rPr>
        <w:rFonts w:ascii="Letter-join No-Lead 8" w:hAnsi="Letter-join No-Lead 8"/>
        <w:noProof/>
      </w:rPr>
      <w:drawing>
        <wp:anchor distT="0" distB="0" distL="114300" distR="114300" simplePos="0" relativeHeight="251658240" behindDoc="1" locked="0" layoutInCell="1" allowOverlap="1" wp14:anchorId="07701A44" wp14:editId="7B7659D6">
          <wp:simplePos x="0" y="0"/>
          <wp:positionH relativeFrom="column">
            <wp:posOffset>8207863</wp:posOffset>
          </wp:positionH>
          <wp:positionV relativeFrom="paragraph">
            <wp:posOffset>-375314</wp:posOffset>
          </wp:positionV>
          <wp:extent cx="850265" cy="850265"/>
          <wp:effectExtent l="0" t="0" r="6985" b="6985"/>
          <wp:wrapTight wrapText="bothSides">
            <wp:wrapPolygon edited="0">
              <wp:start x="0" y="0"/>
              <wp:lineTo x="0" y="21294"/>
              <wp:lineTo x="21294" y="21294"/>
              <wp:lineTo x="21294" y="0"/>
              <wp:lineTo x="0" y="0"/>
            </wp:wrapPolygon>
          </wp:wrapTight>
          <wp:docPr id="3" name="Picture 1" descr="C:\Users\jlucas\AppData\Local\Temp\Temp1_Brookfield_Community_Primary_Logo_Pack_2022 (2).zip\Brookfield_Community_Primary_Logo_Pack_2022\WEB\JPEG\Brookfield_Community_Primary_Logo_FC_Wh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 descr="C:\Users\jlucas\AppData\Local\Temp\Temp1_Brookfield_Community_Primary_Logo_Pack_2022 (2).zip\Brookfield_Community_Primary_Logo_Pack_2022\WEB\JPEG\Brookfield_Community_Primary_Logo_FC_White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265" cy="850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26272" w:rsidRPr="00BA02AF">
      <w:rPr>
        <w:rFonts w:ascii="Letter-join No-Lead 8" w:hAnsi="Letter-join No-Lead 8"/>
        <w:sz w:val="28"/>
        <w:szCs w:val="28"/>
      </w:rPr>
      <w:t>Brookfield Community Primary School</w:t>
    </w:r>
  </w:p>
  <w:p w14:paraId="77855F92" w14:textId="46010D78" w:rsidR="00AC0607" w:rsidRPr="00BA02AF" w:rsidRDefault="000B7715">
    <w:pPr>
      <w:pStyle w:val="Header"/>
      <w:rPr>
        <w:rFonts w:ascii="Letter-join No-Lead 8" w:hAnsi="Letter-join No-Lead 8"/>
      </w:rPr>
    </w:pPr>
    <w:r w:rsidRPr="00BA02AF">
      <w:rPr>
        <w:rFonts w:ascii="Letter-join No-Lead 8" w:hAnsi="Letter-join No-Lead 8"/>
        <w:sz w:val="28"/>
        <w:szCs w:val="28"/>
      </w:rPr>
      <w:t xml:space="preserve">Science </w:t>
    </w:r>
    <w:r w:rsidR="009326C5" w:rsidRPr="00BA02AF">
      <w:rPr>
        <w:rFonts w:ascii="Letter-join No-Lead 8" w:hAnsi="Letter-join No-Lead 8"/>
        <w:sz w:val="28"/>
        <w:szCs w:val="28"/>
      </w:rPr>
      <w:t>Unit Overview</w:t>
    </w:r>
    <w:r w:rsidR="00C80E1A" w:rsidRPr="00BA02AF">
      <w:rPr>
        <w:rFonts w:ascii="Letter-join No-Lead 8" w:hAnsi="Letter-join No-Lead 8"/>
        <w:sz w:val="28"/>
        <w:szCs w:val="28"/>
      </w:rPr>
      <w:tab/>
      <w:t>Year</w:t>
    </w:r>
    <w:r w:rsidR="00CB78CC" w:rsidRPr="00BA02AF">
      <w:rPr>
        <w:rFonts w:ascii="Letter-join No-Lead 8" w:hAnsi="Letter-join No-Lead 8"/>
        <w:sz w:val="28"/>
        <w:szCs w:val="28"/>
      </w:rPr>
      <w:t xml:space="preserve"> 4</w:t>
    </w:r>
    <w:r w:rsidRPr="00BA02AF">
      <w:rPr>
        <w:rFonts w:ascii="Letter-join No-Lead 8" w:hAnsi="Letter-join No-Lead 8"/>
        <w:sz w:val="28"/>
        <w:szCs w:val="28"/>
      </w:rPr>
      <w:tab/>
    </w:r>
    <w:r w:rsidR="00E92A66" w:rsidRPr="00BA02AF">
      <w:rPr>
        <w:rFonts w:ascii="Letter-join No-Lead 8" w:hAnsi="Letter-join No-Lead 8"/>
        <w:sz w:val="28"/>
        <w:szCs w:val="28"/>
      </w:rPr>
      <w:t>Animals including humans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71CB2"/>
    <w:multiLevelType w:val="hybridMultilevel"/>
    <w:tmpl w:val="FA5886A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727E54"/>
    <w:multiLevelType w:val="hybridMultilevel"/>
    <w:tmpl w:val="57EEC3F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36E4C67"/>
    <w:multiLevelType w:val="hybridMultilevel"/>
    <w:tmpl w:val="BF1ABC00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0771A7"/>
    <w:multiLevelType w:val="hybridMultilevel"/>
    <w:tmpl w:val="8EFCFC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D7D2538"/>
    <w:multiLevelType w:val="hybridMultilevel"/>
    <w:tmpl w:val="01F2162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FD2212E"/>
    <w:multiLevelType w:val="hybridMultilevel"/>
    <w:tmpl w:val="178A525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1F63EB6"/>
    <w:multiLevelType w:val="hybridMultilevel"/>
    <w:tmpl w:val="403236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3351F3B"/>
    <w:multiLevelType w:val="hybridMultilevel"/>
    <w:tmpl w:val="8BB2C63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03E2BF3"/>
    <w:multiLevelType w:val="hybridMultilevel"/>
    <w:tmpl w:val="98149F1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7703A46"/>
    <w:multiLevelType w:val="hybridMultilevel"/>
    <w:tmpl w:val="92D6C526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9210007"/>
    <w:multiLevelType w:val="hybridMultilevel"/>
    <w:tmpl w:val="92126B0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9554966"/>
    <w:multiLevelType w:val="hybridMultilevel"/>
    <w:tmpl w:val="33B2C35A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E6F127D"/>
    <w:multiLevelType w:val="hybridMultilevel"/>
    <w:tmpl w:val="DF2E91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4321354"/>
    <w:multiLevelType w:val="hybridMultilevel"/>
    <w:tmpl w:val="1A963F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CB95729"/>
    <w:multiLevelType w:val="hybridMultilevel"/>
    <w:tmpl w:val="0FFA60E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DB61D88"/>
    <w:multiLevelType w:val="hybridMultilevel"/>
    <w:tmpl w:val="41CA455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E5657A"/>
    <w:multiLevelType w:val="hybridMultilevel"/>
    <w:tmpl w:val="9F088A7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DE45662"/>
    <w:multiLevelType w:val="hybridMultilevel"/>
    <w:tmpl w:val="6186C0E2"/>
    <w:lvl w:ilvl="0" w:tplc="5558665E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9A02EEE6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8E98E25C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8F64774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B94ABE18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4E48862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B34881F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F7180EA4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AFA0D0C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19" w15:restartNumberingAfterBreak="0">
    <w:nsid w:val="52566D23"/>
    <w:multiLevelType w:val="hybridMultilevel"/>
    <w:tmpl w:val="3B4A19A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D392F4E"/>
    <w:multiLevelType w:val="hybridMultilevel"/>
    <w:tmpl w:val="108641B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65109B8"/>
    <w:multiLevelType w:val="hybridMultilevel"/>
    <w:tmpl w:val="04684AF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EE87C46"/>
    <w:multiLevelType w:val="hybridMultilevel"/>
    <w:tmpl w:val="A5DA2E78"/>
    <w:lvl w:ilvl="0" w:tplc="0AA02192">
      <w:start w:val="1"/>
      <w:numFmt w:val="lowerLetter"/>
      <w:lvlText w:val="%1"/>
      <w:lvlJc w:val="left"/>
      <w:pPr>
        <w:ind w:left="444" w:hanging="360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62FE23E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BDB8C440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7E063E28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E00CDA9C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82A3A18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231A019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C76E47BC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64C8D70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23" w15:restartNumberingAfterBreak="0">
    <w:nsid w:val="6F2361CF"/>
    <w:multiLevelType w:val="hybridMultilevel"/>
    <w:tmpl w:val="1104064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222400D"/>
    <w:multiLevelType w:val="hybridMultilevel"/>
    <w:tmpl w:val="F91A1B00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2B9005D"/>
    <w:multiLevelType w:val="hybridMultilevel"/>
    <w:tmpl w:val="3A567990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B105B87"/>
    <w:multiLevelType w:val="hybridMultilevel"/>
    <w:tmpl w:val="4B2C5C8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BF416FC"/>
    <w:multiLevelType w:val="hybridMultilevel"/>
    <w:tmpl w:val="D5EA1008"/>
    <w:lvl w:ilvl="0" w:tplc="609CCF98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80721F7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67988CFE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64EC2E5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6F5C8D3A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8952A44A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5792E72C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2EFE24FA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8CC5B96">
      <w:numFmt w:val="bullet"/>
      <w:lvlText w:val="•"/>
      <w:lvlJc w:val="left"/>
      <w:pPr>
        <w:ind w:left="4039" w:hanging="360"/>
      </w:pPr>
      <w:rPr>
        <w:rFonts w:hint="default"/>
      </w:rPr>
    </w:lvl>
  </w:abstractNum>
  <w:num w:numId="1" w16cid:durableId="1535920085">
    <w:abstractNumId w:val="22"/>
  </w:num>
  <w:num w:numId="2" w16cid:durableId="170730410">
    <w:abstractNumId w:val="27"/>
  </w:num>
  <w:num w:numId="3" w16cid:durableId="461777575">
    <w:abstractNumId w:val="18"/>
  </w:num>
  <w:num w:numId="4" w16cid:durableId="1287656757">
    <w:abstractNumId w:val="13"/>
  </w:num>
  <w:num w:numId="5" w16cid:durableId="730538452">
    <w:abstractNumId w:val="23"/>
  </w:num>
  <w:num w:numId="6" w16cid:durableId="775903446">
    <w:abstractNumId w:val="5"/>
  </w:num>
  <w:num w:numId="7" w16cid:durableId="47649458">
    <w:abstractNumId w:val="3"/>
  </w:num>
  <w:num w:numId="8" w16cid:durableId="579095003">
    <w:abstractNumId w:val="12"/>
  </w:num>
  <w:num w:numId="9" w16cid:durableId="2105492597">
    <w:abstractNumId w:val="6"/>
  </w:num>
  <w:num w:numId="10" w16cid:durableId="1459107950">
    <w:abstractNumId w:val="24"/>
  </w:num>
  <w:num w:numId="11" w16cid:durableId="546332474">
    <w:abstractNumId w:val="11"/>
  </w:num>
  <w:num w:numId="12" w16cid:durableId="1207185697">
    <w:abstractNumId w:val="1"/>
  </w:num>
  <w:num w:numId="13" w16cid:durableId="2066174619">
    <w:abstractNumId w:val="7"/>
  </w:num>
  <w:num w:numId="14" w16cid:durableId="687295877">
    <w:abstractNumId w:val="0"/>
  </w:num>
  <w:num w:numId="15" w16cid:durableId="166479402">
    <w:abstractNumId w:val="9"/>
  </w:num>
  <w:num w:numId="16" w16cid:durableId="1093549212">
    <w:abstractNumId w:val="8"/>
  </w:num>
  <w:num w:numId="17" w16cid:durableId="74934743">
    <w:abstractNumId w:val="2"/>
  </w:num>
  <w:num w:numId="18" w16cid:durableId="381946115">
    <w:abstractNumId w:val="21"/>
  </w:num>
  <w:num w:numId="19" w16cid:durableId="2121953101">
    <w:abstractNumId w:val="17"/>
  </w:num>
  <w:num w:numId="20" w16cid:durableId="262228355">
    <w:abstractNumId w:val="20"/>
  </w:num>
  <w:num w:numId="21" w16cid:durableId="2116366200">
    <w:abstractNumId w:val="10"/>
  </w:num>
  <w:num w:numId="22" w16cid:durableId="518355542">
    <w:abstractNumId w:val="16"/>
  </w:num>
  <w:num w:numId="23" w16cid:durableId="813182504">
    <w:abstractNumId w:val="19"/>
  </w:num>
  <w:num w:numId="24" w16cid:durableId="988291289">
    <w:abstractNumId w:val="4"/>
  </w:num>
  <w:num w:numId="25" w16cid:durableId="1814636850">
    <w:abstractNumId w:val="26"/>
  </w:num>
  <w:num w:numId="26" w16cid:durableId="116023188">
    <w:abstractNumId w:val="15"/>
  </w:num>
  <w:num w:numId="27" w16cid:durableId="1484472039">
    <w:abstractNumId w:val="25"/>
  </w:num>
  <w:num w:numId="28" w16cid:durableId="199517821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6272"/>
    <w:rsid w:val="00003C35"/>
    <w:rsid w:val="00011B98"/>
    <w:rsid w:val="000A17F1"/>
    <w:rsid w:val="000B6653"/>
    <w:rsid w:val="000B7715"/>
    <w:rsid w:val="000F5692"/>
    <w:rsid w:val="00113FF0"/>
    <w:rsid w:val="00182BDC"/>
    <w:rsid w:val="00200C08"/>
    <w:rsid w:val="00292A28"/>
    <w:rsid w:val="002A2C4D"/>
    <w:rsid w:val="002B19E1"/>
    <w:rsid w:val="00307BAF"/>
    <w:rsid w:val="0034003C"/>
    <w:rsid w:val="0037692F"/>
    <w:rsid w:val="00382D83"/>
    <w:rsid w:val="003E69D0"/>
    <w:rsid w:val="00431928"/>
    <w:rsid w:val="004B7B16"/>
    <w:rsid w:val="004C35E8"/>
    <w:rsid w:val="004E0939"/>
    <w:rsid w:val="00507F45"/>
    <w:rsid w:val="00537347"/>
    <w:rsid w:val="0058399F"/>
    <w:rsid w:val="005F6012"/>
    <w:rsid w:val="00614BE0"/>
    <w:rsid w:val="00645797"/>
    <w:rsid w:val="0064797D"/>
    <w:rsid w:val="006525CA"/>
    <w:rsid w:val="0072346B"/>
    <w:rsid w:val="00744617"/>
    <w:rsid w:val="00745BC5"/>
    <w:rsid w:val="007A249A"/>
    <w:rsid w:val="007D2F78"/>
    <w:rsid w:val="00880D5A"/>
    <w:rsid w:val="009326C5"/>
    <w:rsid w:val="009339DE"/>
    <w:rsid w:val="009E57FA"/>
    <w:rsid w:val="00A374A3"/>
    <w:rsid w:val="00A70368"/>
    <w:rsid w:val="00A758FE"/>
    <w:rsid w:val="00AC0607"/>
    <w:rsid w:val="00AD1540"/>
    <w:rsid w:val="00AD2632"/>
    <w:rsid w:val="00B1433B"/>
    <w:rsid w:val="00B624F6"/>
    <w:rsid w:val="00B82D58"/>
    <w:rsid w:val="00BA02AF"/>
    <w:rsid w:val="00C26272"/>
    <w:rsid w:val="00C32027"/>
    <w:rsid w:val="00C53845"/>
    <w:rsid w:val="00C80E1A"/>
    <w:rsid w:val="00CB78CC"/>
    <w:rsid w:val="00CC54B5"/>
    <w:rsid w:val="00CF5986"/>
    <w:rsid w:val="00D11F56"/>
    <w:rsid w:val="00D319B4"/>
    <w:rsid w:val="00D5251C"/>
    <w:rsid w:val="00D60144"/>
    <w:rsid w:val="00D70A92"/>
    <w:rsid w:val="00D90061"/>
    <w:rsid w:val="00E4300A"/>
    <w:rsid w:val="00E541C1"/>
    <w:rsid w:val="00E6632A"/>
    <w:rsid w:val="00E66BB5"/>
    <w:rsid w:val="00E815AD"/>
    <w:rsid w:val="00E92A66"/>
    <w:rsid w:val="00EA3EF9"/>
    <w:rsid w:val="00EB0051"/>
    <w:rsid w:val="00ED3464"/>
    <w:rsid w:val="00F22AF7"/>
    <w:rsid w:val="00F66FB6"/>
    <w:rsid w:val="00FB63CC"/>
    <w:rsid w:val="00FC0F92"/>
    <w:rsid w:val="00FC431B"/>
    <w:rsid w:val="00FE1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6BB94F8C"/>
  <w15:chartTrackingRefBased/>
  <w15:docId w15:val="{3F59625C-55D0-42AE-BCFF-CC6E56D84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6272"/>
  </w:style>
  <w:style w:type="paragraph" w:styleId="Footer">
    <w:name w:val="footer"/>
    <w:basedOn w:val="Normal"/>
    <w:link w:val="Foot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6272"/>
  </w:style>
  <w:style w:type="table" w:styleId="TableGrid">
    <w:name w:val="Table Grid"/>
    <w:basedOn w:val="TableNormal"/>
    <w:uiPriority w:val="39"/>
    <w:rsid w:val="005F60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374A3"/>
    <w:pPr>
      <w:widowControl w:val="0"/>
      <w:autoSpaceDE w:val="0"/>
      <w:autoSpaceDN w:val="0"/>
      <w:spacing w:after="0" w:line="240" w:lineRule="auto"/>
      <w:ind w:left="443"/>
    </w:pPr>
    <w:rPr>
      <w:rFonts w:ascii="Roboto" w:eastAsia="Roboto" w:hAnsi="Roboto" w:cs="Roboto"/>
      <w:lang w:val="en-US"/>
    </w:rPr>
  </w:style>
  <w:style w:type="paragraph" w:styleId="ListParagraph">
    <w:name w:val="List Paragraph"/>
    <w:basedOn w:val="Normal"/>
    <w:uiPriority w:val="34"/>
    <w:qFormat/>
    <w:rsid w:val="00A374A3"/>
    <w:pPr>
      <w:ind w:left="720"/>
      <w:contextualSpacing/>
    </w:pPr>
  </w:style>
  <w:style w:type="paragraph" w:customStyle="1" w:styleId="bulletundertext">
    <w:name w:val="bullet (under text)"/>
    <w:rsid w:val="00B82D58"/>
    <w:pPr>
      <w:numPr>
        <w:numId w:val="7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05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54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061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146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60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41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43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6005, dephead</dc:creator>
  <cp:keywords/>
  <dc:description/>
  <cp:lastModifiedBy>Leonie McNee</cp:lastModifiedBy>
  <cp:revision>11</cp:revision>
  <dcterms:created xsi:type="dcterms:W3CDTF">2022-02-15T20:48:00Z</dcterms:created>
  <dcterms:modified xsi:type="dcterms:W3CDTF">2025-04-26T08:16:00Z</dcterms:modified>
</cp:coreProperties>
</file>